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Hans"/>
        </w:rPr>
        <w:t>四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Hans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Hans"/>
        </w:rPr>
        <w:t>重点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申报商品品类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Hans"/>
        </w:rPr>
        <w:t>（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Hans"/>
        </w:rPr>
        <w:t>包含不限于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Hans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一、</w:t>
      </w:r>
      <w:r>
        <w:rPr>
          <w:rFonts w:hint="eastAsia" w:ascii="仿宋_GB2312" w:hAnsi="仿宋_GB2312" w:eastAsia="仿宋_GB2312" w:cs="仿宋_GB2312"/>
          <w:sz w:val="32"/>
          <w:szCs w:val="32"/>
        </w:rPr>
        <w:t>传统工艺品（“燕京八绝”、“民间九珍”、北京传统工艺创新商品、其他）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二、</w:t>
      </w:r>
      <w:r>
        <w:rPr>
          <w:rFonts w:hint="eastAsia" w:ascii="仿宋_GB2312" w:hAnsi="仿宋_GB2312" w:eastAsia="仿宋_GB2312" w:cs="仿宋_GB2312"/>
          <w:sz w:val="32"/>
          <w:szCs w:val="32"/>
        </w:rPr>
        <w:t>地方特色商品（老字号商品、传统京郊特产、乡村创意产品、园林园艺创意产品、其他）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三、</w:t>
      </w:r>
      <w:r>
        <w:rPr>
          <w:rFonts w:hint="eastAsia" w:ascii="仿宋_GB2312" w:hAnsi="仿宋_GB2312" w:eastAsia="仿宋_GB2312" w:cs="仿宋_GB2312"/>
          <w:sz w:val="32"/>
          <w:szCs w:val="32"/>
        </w:rPr>
        <w:t>文化创意科技商品（创意生活、科技时尚、艺术衍生品、其他）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四、</w:t>
      </w:r>
      <w:r>
        <w:rPr>
          <w:rFonts w:hint="eastAsia" w:ascii="仿宋_GB2312" w:hAnsi="仿宋_GB2312" w:eastAsia="仿宋_GB2312" w:cs="仿宋_GB2312"/>
          <w:sz w:val="32"/>
          <w:szCs w:val="32"/>
        </w:rPr>
        <w:t>纪念衍生品（景区专属纪念品、文博衍生品）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五、</w:t>
      </w:r>
      <w:r>
        <w:rPr>
          <w:rFonts w:hint="eastAsia" w:ascii="仿宋_GB2312" w:hAnsi="仿宋_GB2312" w:eastAsia="仿宋_GB2312" w:cs="仿宋_GB2312"/>
          <w:sz w:val="32"/>
          <w:szCs w:val="32"/>
        </w:rPr>
        <w:t>户外用品（户外包、户外鞋、户外服装、服饰配件、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露</w:t>
      </w:r>
      <w:r>
        <w:rPr>
          <w:rFonts w:hint="eastAsia" w:ascii="仿宋_GB2312" w:hAnsi="仿宋_GB2312" w:eastAsia="仿宋_GB2312" w:cs="仿宋_GB2312"/>
          <w:sz w:val="32"/>
          <w:szCs w:val="32"/>
        </w:rPr>
        <w:t>营出行装备、旅行携带用品）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六、</w:t>
      </w:r>
      <w:r>
        <w:rPr>
          <w:rFonts w:hint="eastAsia" w:ascii="仿宋_GB2312" w:hAnsi="仿宋_GB2312" w:eastAsia="仿宋_GB2312" w:cs="仿宋_GB2312"/>
          <w:sz w:val="32"/>
          <w:szCs w:val="32"/>
        </w:rPr>
        <w:t>中医药文创产品(中医药文创及衍生品)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七、</w:t>
      </w:r>
      <w:r>
        <w:rPr>
          <w:rFonts w:hint="eastAsia" w:ascii="仿宋_GB2312" w:hAnsi="仿宋_GB2312" w:eastAsia="仿宋_GB2312" w:cs="仿宋_GB2312"/>
          <w:sz w:val="32"/>
          <w:szCs w:val="32"/>
        </w:rPr>
        <w:t>“一核一轴、四极四带”文创商品（老城、中轴线文化、城市副中心、北京大兴国际机场、新首钢、奥林匹克中心区、大运河文化带、长城文化带、西山永定河文化带、京张体育文化带）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八、</w:t>
      </w:r>
      <w:r>
        <w:rPr>
          <w:rFonts w:hint="eastAsia" w:ascii="仿宋_GB2312" w:hAnsi="仿宋_GB2312" w:eastAsia="仿宋_GB2312" w:cs="仿宋_GB2312"/>
          <w:sz w:val="32"/>
          <w:szCs w:val="32"/>
        </w:rPr>
        <w:t>双奥冰雪文化商品（奥运场馆文创、体育运动文创、冰雪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文化</w:t>
      </w:r>
      <w:r>
        <w:rPr>
          <w:rFonts w:hint="eastAsia" w:ascii="仿宋_GB2312" w:hAnsi="仿宋_GB2312" w:eastAsia="仿宋_GB2312" w:cs="仿宋_GB2312"/>
          <w:sz w:val="32"/>
          <w:szCs w:val="32"/>
        </w:rPr>
        <w:t>文创）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sz w:val="32"/>
          <w:szCs w:val="32"/>
        </w:rPr>
        <w:t>红色主题文创产品（红色主题文创产品、国家重大活动主题文创）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十、</w:t>
      </w:r>
      <w:r>
        <w:rPr>
          <w:rFonts w:hint="eastAsia" w:ascii="仿宋_GB2312" w:hAnsi="仿宋_GB2312" w:eastAsia="仿宋_GB2312" w:cs="仿宋_GB2312"/>
          <w:sz w:val="32"/>
          <w:szCs w:val="32"/>
        </w:rPr>
        <w:t>各领域文创（航天文创、铁路文创、高校文创、博物馆景区公园文化创、集团企业文创）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00000000" w:usb1="00000000" w:usb2="00000000" w:usb3="00000000" w:csb0="00160000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00000000" w:usb1="00000000" w:usb2="00000000" w:usb3="00000000" w:csb0="00060000" w:csb1="00000000"/>
  </w:font>
  <w:font w:name="仿宋_GB2312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343"/>
    <w:rsid w:val="001655CB"/>
    <w:rsid w:val="001B40A1"/>
    <w:rsid w:val="00200494"/>
    <w:rsid w:val="002469C3"/>
    <w:rsid w:val="00326852"/>
    <w:rsid w:val="00333044"/>
    <w:rsid w:val="0039494A"/>
    <w:rsid w:val="0042331D"/>
    <w:rsid w:val="004B25EE"/>
    <w:rsid w:val="00525E85"/>
    <w:rsid w:val="005503D2"/>
    <w:rsid w:val="005A64AA"/>
    <w:rsid w:val="005B1A90"/>
    <w:rsid w:val="00696529"/>
    <w:rsid w:val="00697EBD"/>
    <w:rsid w:val="006F2CFE"/>
    <w:rsid w:val="00802A91"/>
    <w:rsid w:val="008652D4"/>
    <w:rsid w:val="009827D7"/>
    <w:rsid w:val="00985017"/>
    <w:rsid w:val="009E578F"/>
    <w:rsid w:val="00A34C5A"/>
    <w:rsid w:val="00AB7131"/>
    <w:rsid w:val="00AC08F8"/>
    <w:rsid w:val="00B21114"/>
    <w:rsid w:val="00B34D63"/>
    <w:rsid w:val="00B84343"/>
    <w:rsid w:val="00C4651F"/>
    <w:rsid w:val="00C97DD3"/>
    <w:rsid w:val="00CD420F"/>
    <w:rsid w:val="00D07473"/>
    <w:rsid w:val="00D5222E"/>
    <w:rsid w:val="00D66755"/>
    <w:rsid w:val="00E5670A"/>
    <w:rsid w:val="00EB1753"/>
    <w:rsid w:val="0FA15C0D"/>
    <w:rsid w:val="37441D14"/>
    <w:rsid w:val="4EFF74E4"/>
    <w:rsid w:val="670B6BE9"/>
    <w:rsid w:val="74A725FE"/>
    <w:rsid w:val="D75B4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character" w:customStyle="1" w:styleId="9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348</Characters>
  <Lines>2</Lines>
  <Paragraphs>1</Paragraphs>
  <TotalTime>6</TotalTime>
  <ScaleCrop>false</ScaleCrop>
  <LinksUpToDate>false</LinksUpToDate>
  <CharactersWithSpaces>407</CharactersWithSpaces>
  <Application>WPS Office_4.6.1.7467_F1E327BC-269C-435d-A152-05C5408002CA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2021-09-07T23:25:00Z</dcterms:created>
  <dc:creator>北京礼物 beijinggifts</dc:creator>
  <cp:lastModifiedBy>北京张敏</cp:lastModifiedBy>
  <cp:lastPrinted>2021-09-07T23:43:00Z</cp:lastPrinted>
  <dcterms:modified xsi:type="dcterms:W3CDTF">2022-10-12T11:17:34Z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2052-4.6.1.7467</vt:lpwstr>
  </property>
  <property fmtid="{D5CDD505-2E9C-101B-9397-08002B2CF9AE}" pid="3" name="ICV">
    <vt:lpwstr>05B2A64DC376443F8BF04035FBD4E08E</vt:lpwstr>
  </property>
</Properties>
</file>